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4B" w:rsidRDefault="0051114B" w:rsidP="0051114B"/>
    <w:p w:rsidR="0051114B" w:rsidRDefault="0051114B" w:rsidP="0051114B"/>
    <w:p w:rsidR="0051114B" w:rsidRDefault="0051114B" w:rsidP="0051114B">
      <w:pPr>
        <w:spacing w:line="440" w:lineRule="atLeast"/>
        <w:rPr>
          <w:sz w:val="24"/>
        </w:rPr>
      </w:pPr>
    </w:p>
    <w:p w:rsidR="0051114B" w:rsidRDefault="0051114B" w:rsidP="0051114B">
      <w:pPr>
        <w:spacing w:line="440" w:lineRule="atLeast"/>
        <w:jc w:val="center"/>
        <w:rPr>
          <w:rFonts w:eastAsia="黑体"/>
          <w:sz w:val="52"/>
        </w:rPr>
      </w:pPr>
      <w:r>
        <w:rPr>
          <w:rFonts w:eastAsia="黑体" w:hint="eastAsia"/>
          <w:sz w:val="52"/>
        </w:rPr>
        <w:t>浙江科技学院</w:t>
      </w:r>
    </w:p>
    <w:p w:rsidR="0051114B" w:rsidRDefault="0051114B" w:rsidP="0051114B">
      <w:pPr>
        <w:spacing w:line="440" w:lineRule="atLeast"/>
        <w:jc w:val="center"/>
        <w:rPr>
          <w:rFonts w:eastAsia="黑体"/>
          <w:sz w:val="52"/>
        </w:rPr>
      </w:pPr>
      <w:r>
        <w:rPr>
          <w:rFonts w:eastAsia="黑体" w:hint="eastAsia"/>
          <w:sz w:val="52"/>
        </w:rPr>
        <w:t>引进国外优质课程项目验收申请书</w:t>
      </w: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ind w:left="1155"/>
        <w:rPr>
          <w:sz w:val="28"/>
          <w:u w:val="single"/>
        </w:rPr>
      </w:pPr>
      <w:r>
        <w:rPr>
          <w:rFonts w:hint="eastAsia"/>
          <w:sz w:val="28"/>
        </w:rPr>
        <w:t>课</w:t>
      </w:r>
      <w:r>
        <w:rPr>
          <w:sz w:val="28"/>
        </w:rPr>
        <w:t xml:space="preserve"> </w:t>
      </w:r>
      <w:r>
        <w:rPr>
          <w:rFonts w:hint="eastAsia"/>
          <w:sz w:val="28"/>
        </w:rPr>
        <w:t>程（群）名</w:t>
      </w:r>
      <w:r>
        <w:rPr>
          <w:sz w:val="28"/>
        </w:rPr>
        <w:t xml:space="preserve"> </w:t>
      </w:r>
      <w:r>
        <w:rPr>
          <w:rFonts w:hint="eastAsia"/>
          <w:sz w:val="28"/>
        </w:rPr>
        <w:t>称：</w:t>
      </w:r>
      <w:r>
        <w:rPr>
          <w:sz w:val="28"/>
          <w:u w:val="single"/>
        </w:rPr>
        <w:t xml:space="preserve"> </w:t>
      </w:r>
      <w:r>
        <w:rPr>
          <w:rFonts w:hint="eastAsia"/>
          <w:sz w:val="28"/>
          <w:u w:val="single"/>
        </w:rPr>
        <w:t>跨文化商务交流</w:t>
      </w:r>
      <w:r>
        <w:rPr>
          <w:sz w:val="28"/>
          <w:u w:val="single"/>
        </w:rPr>
        <w:t xml:space="preserve">                         </w:t>
      </w:r>
    </w:p>
    <w:p w:rsidR="0051114B" w:rsidRDefault="0051114B" w:rsidP="0051114B">
      <w:pPr>
        <w:tabs>
          <w:tab w:val="left" w:pos="7740"/>
        </w:tabs>
        <w:autoSpaceDE w:val="0"/>
        <w:autoSpaceDN w:val="0"/>
        <w:adjustRightInd w:val="0"/>
        <w:ind w:firstLineChars="400" w:firstLine="1120"/>
        <w:rPr>
          <w:rFonts w:ascii="仿宋_GB2312" w:eastAsia="仿宋_GB2312"/>
          <w:sz w:val="24"/>
        </w:rPr>
      </w:pPr>
      <w:r>
        <w:rPr>
          <w:rFonts w:hint="eastAsia"/>
          <w:sz w:val="28"/>
        </w:rPr>
        <w:t>项目负责人：</w:t>
      </w:r>
      <w:r>
        <w:rPr>
          <w:sz w:val="28"/>
          <w:u w:val="single"/>
        </w:rPr>
        <w:t xml:space="preserve">   </w:t>
      </w:r>
      <w:proofErr w:type="gramStart"/>
      <w:r>
        <w:rPr>
          <w:rFonts w:hint="eastAsia"/>
          <w:sz w:val="28"/>
          <w:u w:val="single"/>
        </w:rPr>
        <w:t>严慧仙</w:t>
      </w:r>
      <w:proofErr w:type="gramEnd"/>
      <w:r>
        <w:rPr>
          <w:sz w:val="28"/>
          <w:u w:val="single"/>
        </w:rPr>
        <w:t xml:space="preserve">                             </w:t>
      </w:r>
    </w:p>
    <w:p w:rsidR="0051114B" w:rsidRDefault="0051114B" w:rsidP="0051114B">
      <w:pPr>
        <w:spacing w:line="440" w:lineRule="atLeast"/>
        <w:ind w:left="1155"/>
        <w:rPr>
          <w:rFonts w:hint="eastAsia"/>
          <w:sz w:val="28"/>
          <w:u w:val="single"/>
        </w:rPr>
      </w:pPr>
      <w:r>
        <w:rPr>
          <w:rFonts w:hint="eastAsia"/>
          <w:sz w:val="28"/>
        </w:rPr>
        <w:t>所属部门：</w:t>
      </w:r>
      <w:r>
        <w:rPr>
          <w:sz w:val="28"/>
          <w:u w:val="single"/>
        </w:rPr>
        <w:t xml:space="preserve">    </w:t>
      </w:r>
      <w:r>
        <w:rPr>
          <w:rFonts w:hint="eastAsia"/>
          <w:sz w:val="28"/>
          <w:u w:val="single"/>
        </w:rPr>
        <w:t>人文国际教育学院</w:t>
      </w:r>
      <w:r>
        <w:rPr>
          <w:sz w:val="28"/>
          <w:u w:val="single"/>
        </w:rPr>
        <w:t xml:space="preserve">                              </w:t>
      </w: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rPr>
          <w:sz w:val="24"/>
        </w:rPr>
      </w:pPr>
    </w:p>
    <w:p w:rsidR="0051114B" w:rsidRDefault="0051114B" w:rsidP="0051114B">
      <w:pPr>
        <w:spacing w:line="440" w:lineRule="atLeast"/>
        <w:jc w:val="center"/>
        <w:rPr>
          <w:rFonts w:eastAsia="黑体"/>
          <w:b/>
          <w:sz w:val="30"/>
        </w:rPr>
      </w:pPr>
      <w:proofErr w:type="gramStart"/>
      <w:r>
        <w:rPr>
          <w:rFonts w:eastAsia="黑体" w:hint="eastAsia"/>
          <w:b/>
          <w:sz w:val="30"/>
        </w:rPr>
        <w:t>浙科院</w:t>
      </w:r>
      <w:proofErr w:type="gramEnd"/>
      <w:r>
        <w:rPr>
          <w:rFonts w:eastAsia="黑体" w:hint="eastAsia"/>
          <w:b/>
          <w:sz w:val="30"/>
        </w:rPr>
        <w:t>教务处制</w:t>
      </w:r>
    </w:p>
    <w:p w:rsidR="0051114B" w:rsidRDefault="0051114B" w:rsidP="0051114B">
      <w:pPr>
        <w:spacing w:line="440" w:lineRule="atLeast"/>
        <w:rPr>
          <w:rFonts w:eastAsia="黑体"/>
          <w:sz w:val="24"/>
        </w:rPr>
      </w:pPr>
      <w:r>
        <w:rPr>
          <w:rFonts w:eastAsia="黑体"/>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5"/>
      </w:tblGrid>
      <w:tr w:rsidR="0051114B" w:rsidTr="0051114B">
        <w:tc>
          <w:tcPr>
            <w:tcW w:w="8495" w:type="dxa"/>
            <w:tcBorders>
              <w:top w:val="single" w:sz="4" w:space="0" w:color="auto"/>
              <w:left w:val="single" w:sz="4" w:space="0" w:color="auto"/>
              <w:bottom w:val="single" w:sz="4" w:space="0" w:color="auto"/>
              <w:right w:val="single" w:sz="4" w:space="0" w:color="auto"/>
            </w:tcBorders>
            <w:hideMark/>
          </w:tcPr>
          <w:p w:rsidR="0051114B" w:rsidRDefault="0051114B" w:rsidP="007E26D1">
            <w:pPr>
              <w:numPr>
                <w:ilvl w:val="0"/>
                <w:numId w:val="1"/>
              </w:numPr>
              <w:rPr>
                <w:rFonts w:ascii="宋体" w:hAnsi="宋体"/>
                <w:sz w:val="24"/>
              </w:rPr>
            </w:pPr>
            <w:r>
              <w:rPr>
                <w:rFonts w:ascii="宋体" w:hAnsi="宋体" w:hint="eastAsia"/>
                <w:sz w:val="24"/>
              </w:rPr>
              <w:lastRenderedPageBreak/>
              <w:t>简要总结建设情况及成效：（引进课程水平、教学内容、教学方法、课程管理、教研教改、教学效果等）</w:t>
            </w:r>
          </w:p>
          <w:p w:rsidR="0051114B" w:rsidRDefault="0051114B">
            <w:pPr>
              <w:ind w:firstLineChars="200" w:firstLine="480"/>
              <w:rPr>
                <w:rFonts w:ascii="宋体" w:hAnsi="宋体" w:hint="eastAsia"/>
                <w:sz w:val="24"/>
              </w:rPr>
            </w:pPr>
            <w:r>
              <w:rPr>
                <w:rFonts w:ascii="宋体" w:hAnsi="宋体" w:hint="eastAsia"/>
                <w:sz w:val="24"/>
              </w:rPr>
              <w:t>引进课程介绍：本课程是引进美国麻省理工大学的网络课程，属于世界一流大学的网络课程。引进的方法主要是教学理念与教学方法。</w:t>
            </w:r>
          </w:p>
          <w:p w:rsidR="0051114B" w:rsidRDefault="0051114B" w:rsidP="007E26D1">
            <w:pPr>
              <w:spacing w:afterLines="50"/>
              <w:ind w:firstLineChars="200" w:firstLine="482"/>
              <w:rPr>
                <w:rFonts w:ascii="宋体" w:hAnsi="宋体" w:cs="宋体" w:hint="eastAsia"/>
                <w:kern w:val="0"/>
                <w:sz w:val="24"/>
              </w:rPr>
            </w:pPr>
            <w:r>
              <w:rPr>
                <w:rFonts w:ascii="宋体" w:hAnsi="宋体" w:hint="eastAsia"/>
                <w:b/>
                <w:sz w:val="24"/>
              </w:rPr>
              <w:t>教学内容</w:t>
            </w:r>
            <w:r>
              <w:rPr>
                <w:rFonts w:ascii="宋体" w:hAnsi="宋体" w:hint="eastAsia"/>
                <w:sz w:val="24"/>
              </w:rPr>
              <w:t>：教学内容主要考虑到留学生来自世界各地，内容以跨文化交流为主，结合商务交流常识。涉及的跨文化交际主要以外国人适应中国文化为着眼点，结合中国商务的特点。涵盖的内容主要是：跨文化交际的基本概念，中国商务文化等。</w:t>
            </w:r>
            <w:r>
              <w:rPr>
                <w:rFonts w:ascii="宋体" w:hAnsi="宋体" w:cs="宋体" w:hint="eastAsia"/>
                <w:bCs/>
                <w:color w:val="000000"/>
                <w:kern w:val="0"/>
                <w:sz w:val="24"/>
              </w:rPr>
              <w:t>文化与交流的基本概念和关系、语言对跨文化商务交流的作用和影响、文化价值观及文化差异对组织管理中的商务信息的影响、书面与口头交流、非语言交流、经济制度等制度体系、商务环境中信息收集和决策问题中的文化影响、跨文化商务谈判、习俗、礼仪和礼节、司法环境与沟通、跨国公司组织管理、跨文化营销等方面。课程教学还以中国商务案例为主适当辅以亚洲几个主要世界国际贸易伙伴国，分析诸国在商务文化领域中的特点及差异。</w:t>
            </w:r>
          </w:p>
          <w:p w:rsidR="0051114B" w:rsidRDefault="0051114B">
            <w:pPr>
              <w:autoSpaceDE w:val="0"/>
              <w:autoSpaceDN w:val="0"/>
              <w:adjustRightInd w:val="0"/>
              <w:ind w:firstLineChars="200" w:firstLine="482"/>
              <w:rPr>
                <w:rFonts w:ascii="宋体" w:hAnsi="宋体" w:hint="eastAsia"/>
                <w:b/>
                <w:sz w:val="24"/>
              </w:rPr>
            </w:pPr>
            <w:r>
              <w:rPr>
                <w:rFonts w:ascii="宋体" w:hAnsi="宋体" w:hint="eastAsia"/>
                <w:b/>
                <w:sz w:val="24"/>
              </w:rPr>
              <w:t>教学方法和手段：</w:t>
            </w:r>
          </w:p>
          <w:p w:rsidR="0051114B" w:rsidRDefault="0051114B">
            <w:pPr>
              <w:ind w:firstLineChars="200" w:firstLine="480"/>
              <w:rPr>
                <w:rFonts w:ascii="宋体" w:hAnsi="宋体" w:hint="eastAsia"/>
                <w:sz w:val="24"/>
              </w:rPr>
            </w:pPr>
            <w:r>
              <w:rPr>
                <w:rFonts w:ascii="宋体" w:hAnsi="宋体" w:hint="eastAsia"/>
                <w:sz w:val="24"/>
              </w:rPr>
              <w:t>教学方法：运用麻省理工大学的网络课程平台作为学生课外自主学习资源，课堂教学则运用翻转课堂的教学模式。教师结合中国的文化特点和商务内容补充课程内容。由于有部分学生来自非英语国家，课程采用中英文双语教学。</w:t>
            </w:r>
          </w:p>
          <w:p w:rsidR="0051114B" w:rsidRDefault="0051114B">
            <w:pPr>
              <w:widowControl/>
              <w:jc w:val="left"/>
              <w:rPr>
                <w:rFonts w:ascii="宋体" w:hAnsi="宋体" w:cs="宋体" w:hint="eastAsia"/>
                <w:kern w:val="0"/>
                <w:sz w:val="24"/>
              </w:rPr>
            </w:pPr>
            <w:r>
              <w:rPr>
                <w:rFonts w:ascii="宋体" w:hAnsi="宋体" w:cs="宋体" w:hint="eastAsia"/>
                <w:b/>
                <w:kern w:val="0"/>
                <w:sz w:val="24"/>
              </w:rPr>
              <w:t>（一）本课程主要教学方式包括：</w:t>
            </w:r>
          </w:p>
          <w:p w:rsidR="0051114B" w:rsidRDefault="0051114B">
            <w:pPr>
              <w:widowControl/>
              <w:jc w:val="left"/>
              <w:rPr>
                <w:rFonts w:ascii="宋体" w:hAnsi="宋体" w:cs="宋体" w:hint="eastAsia"/>
                <w:kern w:val="0"/>
                <w:sz w:val="24"/>
              </w:rPr>
            </w:pPr>
            <w:r>
              <w:rPr>
                <w:rFonts w:ascii="宋体" w:hAnsi="宋体" w:hint="eastAsia"/>
                <w:kern w:val="0"/>
                <w:sz w:val="24"/>
              </w:rPr>
              <w:tab/>
            </w:r>
            <w:r>
              <w:rPr>
                <w:rFonts w:ascii="宋体" w:hAnsi="宋体" w:hint="eastAsia"/>
                <w:b/>
                <w:kern w:val="0"/>
                <w:sz w:val="24"/>
              </w:rPr>
              <w:t>1</w:t>
            </w:r>
            <w:r>
              <w:rPr>
                <w:rFonts w:ascii="宋体" w:hAnsi="宋体" w:cs="宋体" w:hint="eastAsia"/>
                <w:b/>
                <w:kern w:val="0"/>
                <w:sz w:val="24"/>
              </w:rPr>
              <w:t>．多媒体教学手段：</w:t>
            </w:r>
            <w:r>
              <w:rPr>
                <w:rFonts w:ascii="宋体" w:hAnsi="宋体" w:cs="宋体" w:hint="eastAsia"/>
                <w:kern w:val="0"/>
                <w:sz w:val="24"/>
              </w:rPr>
              <w:t>本课程采用多媒体的教学手段，结合多媒体课件、图像和图表演示资料、跨文化录像资料、跨文化电影片段欣赏等。</w:t>
            </w:r>
          </w:p>
          <w:p w:rsidR="0051114B" w:rsidRDefault="0051114B">
            <w:pPr>
              <w:widowControl/>
              <w:jc w:val="left"/>
              <w:rPr>
                <w:rFonts w:ascii="宋体" w:hAnsi="宋体" w:cs="宋体" w:hint="eastAsia"/>
                <w:kern w:val="0"/>
                <w:sz w:val="24"/>
              </w:rPr>
            </w:pPr>
            <w:r>
              <w:rPr>
                <w:rFonts w:ascii="宋体" w:hAnsi="宋体" w:cs="宋体" w:hint="eastAsia"/>
                <w:b/>
                <w:kern w:val="0"/>
                <w:sz w:val="24"/>
              </w:rPr>
              <w:tab/>
              <w:t>2．课堂讨论与案例陈述相结合：</w:t>
            </w:r>
            <w:r>
              <w:rPr>
                <w:rFonts w:ascii="宋体" w:hAnsi="宋体" w:cs="宋体" w:hint="eastAsia"/>
                <w:kern w:val="0"/>
                <w:sz w:val="24"/>
              </w:rPr>
              <w:t xml:space="preserve">本课程积极鼓励学生的课堂参与和讨论，采用大量案例帮助学生对跨文化商务交流的理论深入理解和分析，并学会独立陈述自己的观点。 </w:t>
            </w:r>
          </w:p>
          <w:p w:rsidR="0051114B" w:rsidRDefault="0051114B">
            <w:pPr>
              <w:widowControl/>
              <w:jc w:val="left"/>
              <w:rPr>
                <w:rFonts w:ascii="宋体" w:hAnsi="宋体" w:cs="宋体" w:hint="eastAsia"/>
                <w:kern w:val="0"/>
                <w:sz w:val="24"/>
              </w:rPr>
            </w:pPr>
            <w:r>
              <w:rPr>
                <w:rFonts w:ascii="宋体" w:hAnsi="宋体" w:cs="宋体" w:hint="eastAsia"/>
                <w:b/>
                <w:kern w:val="0"/>
                <w:sz w:val="24"/>
              </w:rPr>
              <w:tab/>
              <w:t>3、课程论文和课后作业：</w:t>
            </w:r>
            <w:r>
              <w:rPr>
                <w:rFonts w:ascii="宋体" w:hAnsi="宋体" w:cs="宋体" w:hint="eastAsia"/>
                <w:kern w:val="0"/>
                <w:sz w:val="24"/>
              </w:rPr>
              <w:t>通过学生独立完成的课程论文，让学生学会收集信息，进行文献阅读，扩大信息量和进行研究性学习。每周上课后都有相关选择题、对错题、简答题、案例分析题和体验</w:t>
            </w:r>
            <w:proofErr w:type="gramStart"/>
            <w:r>
              <w:rPr>
                <w:rFonts w:ascii="宋体" w:hAnsi="宋体" w:cs="宋体" w:hint="eastAsia"/>
                <w:kern w:val="0"/>
                <w:sz w:val="24"/>
              </w:rPr>
              <w:t>分析题供学生</w:t>
            </w:r>
            <w:proofErr w:type="gramEnd"/>
            <w:r>
              <w:rPr>
                <w:rFonts w:ascii="宋体" w:hAnsi="宋体" w:cs="宋体" w:hint="eastAsia"/>
                <w:kern w:val="0"/>
                <w:sz w:val="24"/>
              </w:rPr>
              <w:t>进行知识回顾。</w:t>
            </w:r>
          </w:p>
          <w:p w:rsidR="0051114B" w:rsidRDefault="0051114B">
            <w:pPr>
              <w:widowControl/>
              <w:jc w:val="left"/>
              <w:rPr>
                <w:rFonts w:ascii="宋体" w:hAnsi="宋体" w:cs="宋体" w:hint="eastAsia"/>
                <w:kern w:val="0"/>
                <w:sz w:val="24"/>
              </w:rPr>
            </w:pPr>
            <w:r>
              <w:rPr>
                <w:rFonts w:ascii="宋体" w:hAnsi="宋体" w:cs="宋体" w:hint="eastAsia"/>
                <w:b/>
                <w:kern w:val="0"/>
                <w:sz w:val="24"/>
              </w:rPr>
              <w:t>（二）本课程辅助教学方式包括：</w:t>
            </w:r>
          </w:p>
          <w:p w:rsidR="0051114B" w:rsidRDefault="0051114B">
            <w:pPr>
              <w:widowControl/>
              <w:jc w:val="left"/>
              <w:rPr>
                <w:rFonts w:ascii="宋体" w:hAnsi="宋体" w:cs="宋体" w:hint="eastAsia"/>
                <w:kern w:val="0"/>
                <w:sz w:val="24"/>
              </w:rPr>
            </w:pPr>
            <w:r>
              <w:rPr>
                <w:rFonts w:ascii="宋体" w:hAnsi="宋体" w:hint="eastAsia"/>
                <w:b/>
                <w:kern w:val="0"/>
                <w:sz w:val="24"/>
              </w:rPr>
              <w:tab/>
              <w:t>1</w:t>
            </w:r>
            <w:r>
              <w:rPr>
                <w:rFonts w:ascii="宋体" w:hAnsi="宋体" w:cs="宋体" w:hint="eastAsia"/>
                <w:b/>
                <w:kern w:val="0"/>
                <w:sz w:val="24"/>
              </w:rPr>
              <w:t>．跨文化商务交流活动：</w:t>
            </w:r>
            <w:r>
              <w:rPr>
                <w:rFonts w:ascii="宋体" w:hAnsi="宋体" w:cs="宋体" w:hint="eastAsia"/>
                <w:kern w:val="0"/>
                <w:sz w:val="24"/>
              </w:rPr>
              <w:t>邀请公司的经理进行跨文化交流讲座，去公司企业参观交流。</w:t>
            </w:r>
          </w:p>
          <w:p w:rsidR="0051114B" w:rsidRDefault="0051114B">
            <w:pPr>
              <w:widowControl/>
              <w:ind w:firstLine="360"/>
              <w:jc w:val="left"/>
              <w:rPr>
                <w:rFonts w:ascii="宋体" w:hAnsi="宋体" w:cs="宋体" w:hint="eastAsia"/>
                <w:kern w:val="0"/>
                <w:sz w:val="24"/>
              </w:rPr>
            </w:pPr>
            <w:r>
              <w:rPr>
                <w:rFonts w:ascii="宋体" w:hAnsi="宋体" w:hint="eastAsia"/>
                <w:b/>
                <w:kern w:val="0"/>
                <w:sz w:val="24"/>
              </w:rPr>
              <w:t>2.</w:t>
            </w:r>
            <w:r>
              <w:rPr>
                <w:rFonts w:ascii="宋体" w:hAnsi="宋体" w:cs="宋体" w:hint="eastAsia"/>
                <w:b/>
                <w:kern w:val="0"/>
                <w:sz w:val="24"/>
              </w:rPr>
              <w:t>商务交流模拟谈判：</w:t>
            </w:r>
            <w:r>
              <w:rPr>
                <w:rFonts w:ascii="宋体" w:hAnsi="宋体" w:cs="宋体" w:hint="eastAsia"/>
                <w:bCs/>
                <w:color w:val="000000"/>
                <w:kern w:val="0"/>
                <w:sz w:val="24"/>
              </w:rPr>
              <w:t>不同文化背景的学生进行模拟国际商务交流或谈判，使学生通过实践经历来获取对应其它文化的技能。</w:t>
            </w:r>
          </w:p>
          <w:p w:rsidR="0051114B" w:rsidRDefault="0051114B">
            <w:pPr>
              <w:widowControl/>
              <w:jc w:val="left"/>
              <w:rPr>
                <w:rFonts w:ascii="宋体" w:hAnsi="宋体" w:cs="宋体" w:hint="eastAsia"/>
                <w:kern w:val="0"/>
                <w:sz w:val="24"/>
              </w:rPr>
            </w:pPr>
            <w:r>
              <w:rPr>
                <w:rFonts w:ascii="宋体" w:hAnsi="宋体" w:hint="eastAsia"/>
                <w:b/>
                <w:kern w:val="0"/>
                <w:sz w:val="24"/>
              </w:rPr>
              <w:tab/>
              <w:t>3.</w:t>
            </w:r>
            <w:r>
              <w:rPr>
                <w:rFonts w:ascii="宋体" w:hAnsi="宋体" w:cs="宋体" w:hint="eastAsia"/>
                <w:b/>
                <w:kern w:val="0"/>
                <w:sz w:val="24"/>
              </w:rPr>
              <w:t>网络教学资源：</w:t>
            </w:r>
            <w:r>
              <w:rPr>
                <w:rFonts w:ascii="宋体" w:hAnsi="宋体" w:cs="宋体" w:hint="eastAsia"/>
                <w:bCs/>
                <w:color w:val="000000"/>
                <w:kern w:val="0"/>
                <w:sz w:val="24"/>
              </w:rPr>
              <w:t>本课程的课件、教案、大纲、习题、案例分析以及参考资料等教学资源通过QQ群共享，供学生和教师进行课后交流和互动。</w:t>
            </w:r>
          </w:p>
          <w:p w:rsidR="0051114B" w:rsidRDefault="0051114B">
            <w:pPr>
              <w:ind w:firstLineChars="200" w:firstLine="482"/>
              <w:rPr>
                <w:rFonts w:ascii="宋体" w:hAnsi="宋体" w:hint="eastAsia"/>
                <w:sz w:val="24"/>
              </w:rPr>
            </w:pPr>
            <w:r>
              <w:rPr>
                <w:rFonts w:ascii="宋体" w:hAnsi="宋体" w:hint="eastAsia"/>
                <w:b/>
                <w:sz w:val="24"/>
              </w:rPr>
              <w:t>课程管理及教研教改方面</w:t>
            </w:r>
            <w:r>
              <w:rPr>
                <w:rFonts w:ascii="宋体" w:hAnsi="宋体" w:hint="eastAsia"/>
                <w:sz w:val="24"/>
              </w:rPr>
              <w:t>：在课程教学中注意进行课程过程的管理，如运用形成性评价方式，对课堂讨论，课堂提问和回答，学生课堂陈述发言，课外作业布置和完成情况，出勤情况按照一定的比例设置学生的学业成绩。重视过程，淡化期末考试。体现在平时成绩40%期中成绩30%期末成绩30%。</w:t>
            </w:r>
          </w:p>
          <w:p w:rsidR="0051114B" w:rsidRDefault="0051114B">
            <w:pPr>
              <w:ind w:firstLineChars="200" w:firstLine="482"/>
              <w:rPr>
                <w:rFonts w:ascii="宋体" w:hAnsi="宋体" w:hint="eastAsia"/>
                <w:sz w:val="24"/>
              </w:rPr>
            </w:pPr>
            <w:r>
              <w:rPr>
                <w:rFonts w:ascii="宋体" w:hAnsi="宋体" w:hint="eastAsia"/>
                <w:b/>
                <w:sz w:val="24"/>
              </w:rPr>
              <w:t>教研教改方面</w:t>
            </w:r>
            <w:r>
              <w:rPr>
                <w:rFonts w:ascii="宋体" w:hAnsi="宋体" w:hint="eastAsia"/>
                <w:sz w:val="24"/>
              </w:rPr>
              <w:t>：由于立项了课程，在引进中教学时有了更多的思考和研究，在</w:t>
            </w:r>
            <w:proofErr w:type="gramStart"/>
            <w:r>
              <w:rPr>
                <w:rFonts w:ascii="宋体" w:hAnsi="宋体" w:hint="eastAsia"/>
                <w:sz w:val="24"/>
              </w:rPr>
              <w:t>研</w:t>
            </w:r>
            <w:proofErr w:type="gramEnd"/>
            <w:r>
              <w:rPr>
                <w:rFonts w:ascii="宋体" w:hAnsi="宋体" w:hint="eastAsia"/>
                <w:sz w:val="24"/>
              </w:rPr>
              <w:t>期间发表3篇相关的论文，2篇在</w:t>
            </w:r>
            <w:proofErr w:type="spellStart"/>
            <w:r>
              <w:rPr>
                <w:rFonts w:ascii="宋体" w:hAnsi="宋体" w:hint="eastAsia"/>
                <w:sz w:val="24"/>
              </w:rPr>
              <w:t>cssci</w:t>
            </w:r>
            <w:proofErr w:type="spellEnd"/>
            <w:r>
              <w:rPr>
                <w:rFonts w:ascii="宋体" w:hAnsi="宋体" w:hint="eastAsia"/>
                <w:sz w:val="24"/>
              </w:rPr>
              <w:t>发表，1篇在核心期刊发表并被人大复印资料全文转载（一级）。</w:t>
            </w:r>
          </w:p>
          <w:p w:rsidR="0051114B" w:rsidRDefault="0051114B">
            <w:pPr>
              <w:ind w:firstLineChars="200" w:firstLine="482"/>
              <w:rPr>
                <w:rFonts w:ascii="宋体" w:hAnsi="宋体"/>
                <w:sz w:val="24"/>
              </w:rPr>
            </w:pPr>
            <w:r>
              <w:rPr>
                <w:rFonts w:ascii="宋体" w:hAnsi="宋体" w:hint="eastAsia"/>
                <w:b/>
                <w:sz w:val="24"/>
              </w:rPr>
              <w:t>教学效果</w:t>
            </w:r>
            <w:r>
              <w:rPr>
                <w:rFonts w:ascii="宋体" w:hAnsi="宋体" w:hint="eastAsia"/>
                <w:sz w:val="24"/>
              </w:rPr>
              <w:t>：由于教学对象（留学生）生源国别多，英汉语基础差别很大，文化差异也很大，教师教学中需要因材施教还需要加倍的耐心和细心，需要不断地鼓励。最后的结果还是达到了预期的目标。虽然距离圆满还有差距，有待在以后的教学过程不断改进，但是成绩是显著的。学生反馈课程学习满意度高。</w:t>
            </w:r>
          </w:p>
        </w:tc>
      </w:tr>
    </w:tbl>
    <w:p w:rsidR="0051114B" w:rsidRDefault="0051114B" w:rsidP="0051114B">
      <w:pPr>
        <w:rPr>
          <w:rFonts w:eastAsia="黑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5"/>
      </w:tblGrid>
      <w:tr w:rsidR="0051114B" w:rsidTr="0051114B">
        <w:tc>
          <w:tcPr>
            <w:tcW w:w="8495" w:type="dxa"/>
            <w:tcBorders>
              <w:top w:val="single" w:sz="4" w:space="0" w:color="auto"/>
              <w:left w:val="single" w:sz="4" w:space="0" w:color="auto"/>
              <w:bottom w:val="single" w:sz="4" w:space="0" w:color="auto"/>
              <w:right w:val="single" w:sz="4" w:space="0" w:color="auto"/>
            </w:tcBorders>
          </w:tcPr>
          <w:p w:rsidR="0051114B" w:rsidRDefault="0051114B">
            <w:pPr>
              <w:spacing w:line="440" w:lineRule="atLeast"/>
              <w:rPr>
                <w:rFonts w:eastAsia="黑体"/>
                <w:sz w:val="24"/>
              </w:rPr>
            </w:pPr>
            <w:r>
              <w:rPr>
                <w:rFonts w:eastAsia="黑体" w:hint="eastAsia"/>
                <w:sz w:val="24"/>
              </w:rPr>
              <w:t>二、佐证材料目录</w:t>
            </w:r>
          </w:p>
          <w:p w:rsidR="0051114B" w:rsidRDefault="0051114B">
            <w:pPr>
              <w:spacing w:line="440" w:lineRule="atLeast"/>
              <w:rPr>
                <w:rFonts w:eastAsia="黑体"/>
                <w:sz w:val="24"/>
              </w:rPr>
            </w:pPr>
            <w:r>
              <w:rPr>
                <w:rFonts w:eastAsia="黑体"/>
                <w:sz w:val="24"/>
              </w:rPr>
              <w:t>1.</w:t>
            </w:r>
            <w:r>
              <w:rPr>
                <w:rFonts w:eastAsia="黑体" w:hint="eastAsia"/>
                <w:sz w:val="24"/>
              </w:rPr>
              <w:t>课程介绍相关材料（选用教材国外原版教材，自编讲义，教学参考资料）</w:t>
            </w:r>
          </w:p>
          <w:p w:rsidR="0051114B" w:rsidRDefault="0051114B">
            <w:pPr>
              <w:spacing w:line="440" w:lineRule="atLeast"/>
              <w:rPr>
                <w:rFonts w:eastAsia="黑体"/>
                <w:sz w:val="24"/>
              </w:rPr>
            </w:pPr>
            <w:r>
              <w:rPr>
                <w:rFonts w:eastAsia="黑体"/>
                <w:sz w:val="24"/>
              </w:rPr>
              <w:t>2.</w:t>
            </w:r>
            <w:r>
              <w:rPr>
                <w:rFonts w:eastAsia="黑体" w:hint="eastAsia"/>
                <w:sz w:val="24"/>
              </w:rPr>
              <w:t>教学内容（教学大纲、教学日历、教学课件）</w:t>
            </w:r>
          </w:p>
          <w:p w:rsidR="0051114B" w:rsidRDefault="0051114B">
            <w:pPr>
              <w:spacing w:line="440" w:lineRule="atLeast"/>
              <w:rPr>
                <w:rFonts w:eastAsia="黑体"/>
                <w:sz w:val="24"/>
              </w:rPr>
            </w:pPr>
            <w:r>
              <w:rPr>
                <w:rFonts w:eastAsia="黑体"/>
                <w:sz w:val="24"/>
              </w:rPr>
              <w:t>3.</w:t>
            </w:r>
            <w:r>
              <w:rPr>
                <w:rFonts w:eastAsia="黑体" w:hint="eastAsia"/>
                <w:sz w:val="24"/>
              </w:rPr>
              <w:t>教学方法（教学过程活动照片，学生模拟联合国模拟商务谈判））</w:t>
            </w:r>
          </w:p>
          <w:p w:rsidR="0051114B" w:rsidRDefault="0051114B">
            <w:pPr>
              <w:spacing w:line="440" w:lineRule="atLeast"/>
              <w:rPr>
                <w:rFonts w:eastAsia="黑体"/>
                <w:sz w:val="24"/>
              </w:rPr>
            </w:pPr>
            <w:r>
              <w:rPr>
                <w:rFonts w:eastAsia="黑体"/>
                <w:sz w:val="24"/>
              </w:rPr>
              <w:t>4.</w:t>
            </w:r>
            <w:r>
              <w:rPr>
                <w:rFonts w:eastAsia="黑体" w:hint="eastAsia"/>
                <w:sz w:val="24"/>
              </w:rPr>
              <w:t>课程管理教研教法（形成性评价过程与结果）</w:t>
            </w:r>
          </w:p>
          <w:p w:rsidR="0051114B" w:rsidRDefault="0051114B">
            <w:pPr>
              <w:spacing w:line="440" w:lineRule="atLeast"/>
              <w:rPr>
                <w:rFonts w:eastAsia="黑体"/>
                <w:sz w:val="24"/>
              </w:rPr>
            </w:pPr>
            <w:r>
              <w:rPr>
                <w:rFonts w:eastAsia="黑体"/>
                <w:sz w:val="24"/>
              </w:rPr>
              <w:t>5.</w:t>
            </w:r>
            <w:r>
              <w:rPr>
                <w:rFonts w:eastAsia="黑体" w:hint="eastAsia"/>
                <w:sz w:val="24"/>
              </w:rPr>
              <w:t>教学效果（学生心得、教师发表成果在课题研究期间发表论文三篇清单）</w:t>
            </w:r>
          </w:p>
          <w:p w:rsidR="0051114B" w:rsidRDefault="0051114B">
            <w:pPr>
              <w:spacing w:line="440" w:lineRule="atLeast"/>
              <w:rPr>
                <w:rFonts w:eastAsia="黑体"/>
                <w:sz w:val="24"/>
              </w:rPr>
            </w:pPr>
          </w:p>
        </w:tc>
      </w:tr>
    </w:tbl>
    <w:p w:rsidR="0051114B" w:rsidRDefault="0051114B" w:rsidP="0051114B">
      <w:pPr>
        <w:spacing w:line="440" w:lineRule="atLeast"/>
        <w:rPr>
          <w:rFonts w:eastAsia="黑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5"/>
      </w:tblGrid>
      <w:tr w:rsidR="0051114B" w:rsidTr="0051114B">
        <w:tc>
          <w:tcPr>
            <w:tcW w:w="8495" w:type="dxa"/>
            <w:tcBorders>
              <w:top w:val="single" w:sz="4" w:space="0" w:color="auto"/>
              <w:left w:val="single" w:sz="4" w:space="0" w:color="auto"/>
              <w:bottom w:val="single" w:sz="4" w:space="0" w:color="auto"/>
              <w:right w:val="single" w:sz="4" w:space="0" w:color="auto"/>
            </w:tcBorders>
            <w:hideMark/>
          </w:tcPr>
          <w:p w:rsidR="0051114B" w:rsidRDefault="0051114B">
            <w:pPr>
              <w:spacing w:line="440" w:lineRule="atLeast"/>
              <w:rPr>
                <w:rFonts w:ascii="黑体" w:eastAsia="黑体"/>
                <w:sz w:val="28"/>
                <w:szCs w:val="28"/>
              </w:rPr>
            </w:pPr>
            <w:r>
              <w:rPr>
                <w:rFonts w:eastAsia="黑体" w:hint="eastAsia"/>
                <w:sz w:val="24"/>
              </w:rPr>
              <w:t>三、自评报告（按引进国外优质课程评估指标体系的指标阐述）</w:t>
            </w:r>
          </w:p>
          <w:p w:rsidR="0051114B" w:rsidRDefault="0051114B">
            <w:pPr>
              <w:spacing w:line="440" w:lineRule="atLeast"/>
              <w:ind w:firstLineChars="200" w:firstLine="482"/>
              <w:rPr>
                <w:rFonts w:ascii="宋体" w:hAnsi="宋体" w:hint="eastAsia"/>
                <w:sz w:val="24"/>
              </w:rPr>
            </w:pPr>
            <w:r>
              <w:rPr>
                <w:rFonts w:ascii="宋体" w:hAnsi="宋体" w:hint="eastAsia"/>
                <w:b/>
                <w:sz w:val="24"/>
              </w:rPr>
              <w:t>教学理念：</w:t>
            </w:r>
            <w:r>
              <w:rPr>
                <w:rFonts w:ascii="宋体" w:hAnsi="宋体" w:hint="eastAsia"/>
                <w:sz w:val="24"/>
              </w:rPr>
              <w:t>跨文化商务交流是2013年商务汉语培养方案修订增设的一门专业拓展课。当时因为从2009年我校招收商务汉语本科留学生以来课题负责人在教学过程中发现留学生来华留学迫切需要跨文化适应，否则很难进一步学好商务类课程和文化适应。而留学生来自不同的国家，以商务汉语131来说有来自印尼，阿拉伯，土库曼斯坦，吉尔吉斯斯坦，蒙古、伊朗、美国，等多个国家的学生，可谓联合国。在这样的班级授课不但要解决适应中国文化而且也有不同国别自身原有的文化差异。要解决跨文化商务交流的问题，不能简单地像给中国学生一样上课。如何根据实际情况，教学理念首先是要有特色，观念要有全球化为指导。以此为目标我课程引进锁定了丹麦和美国，原因有两个，一是美国是移民国家，跨文化交际最早在美国作为一门独立的学科产生。二丹麦是继美国之后跨文化交际近年快速发展，其相关研究走在世界前列的国家。</w:t>
            </w:r>
          </w:p>
          <w:p w:rsidR="0051114B" w:rsidRDefault="0051114B">
            <w:pPr>
              <w:spacing w:line="440" w:lineRule="atLeast"/>
              <w:rPr>
                <w:rFonts w:ascii="宋体" w:hAnsi="宋体" w:hint="eastAsia"/>
                <w:sz w:val="24"/>
              </w:rPr>
            </w:pPr>
            <w:r>
              <w:rPr>
                <w:rFonts w:eastAsia="黑体"/>
                <w:sz w:val="24"/>
              </w:rPr>
              <w:t xml:space="preserve">   </w:t>
            </w:r>
            <w:r>
              <w:rPr>
                <w:rFonts w:eastAsia="黑体" w:hint="eastAsia"/>
                <w:sz w:val="24"/>
              </w:rPr>
              <w:t>教学大纲和课程教材：</w:t>
            </w:r>
            <w:r>
              <w:rPr>
                <w:rFonts w:ascii="宋体" w:hAnsi="宋体" w:hint="eastAsia"/>
                <w:sz w:val="24"/>
              </w:rPr>
              <w:t>教学大纲以引进教材结合中国特色的跨文化交际教材融合编制，教材以引进教材和课程负责人自编的具有中国特色的跨文化交际教材为主，结合当前热点问题展开教学。</w:t>
            </w:r>
          </w:p>
          <w:p w:rsidR="0051114B" w:rsidRDefault="0051114B">
            <w:pPr>
              <w:spacing w:line="440" w:lineRule="atLeast"/>
              <w:ind w:firstLineChars="100" w:firstLine="241"/>
              <w:rPr>
                <w:rFonts w:ascii="宋体" w:hAnsi="宋体" w:hint="eastAsia"/>
                <w:sz w:val="24"/>
              </w:rPr>
            </w:pPr>
            <w:r>
              <w:rPr>
                <w:rFonts w:ascii="宋体" w:hAnsi="宋体" w:hint="eastAsia"/>
                <w:b/>
                <w:sz w:val="24"/>
              </w:rPr>
              <w:t>教学设计、教学方法方面：</w:t>
            </w:r>
            <w:r>
              <w:rPr>
                <w:rFonts w:ascii="宋体" w:hAnsi="宋体" w:hint="eastAsia"/>
                <w:sz w:val="24"/>
              </w:rPr>
              <w:t>运用课堂教师讲授，学生课堂陈述、课堂讨论模拟商务交流等形式，运用课外布置网络学习，运用麻省理工大学的网络课程，课堂内汇报陈述，实地考察企业参观调研等。</w:t>
            </w:r>
          </w:p>
          <w:p w:rsidR="0051114B" w:rsidRDefault="0051114B">
            <w:pPr>
              <w:spacing w:line="440" w:lineRule="atLeast"/>
              <w:ind w:firstLineChars="100" w:firstLine="241"/>
              <w:rPr>
                <w:rFonts w:ascii="宋体" w:hAnsi="宋体" w:hint="eastAsia"/>
                <w:sz w:val="24"/>
              </w:rPr>
            </w:pPr>
            <w:r>
              <w:rPr>
                <w:rFonts w:ascii="宋体" w:hAnsi="宋体" w:hint="eastAsia"/>
                <w:b/>
                <w:sz w:val="24"/>
              </w:rPr>
              <w:t>教学手段：</w:t>
            </w:r>
            <w:r>
              <w:rPr>
                <w:rFonts w:ascii="宋体" w:hAnsi="宋体" w:hint="eastAsia"/>
                <w:sz w:val="24"/>
              </w:rPr>
              <w:t>课外学习采用麻省理工大学跨文化交际网络课程 学生自主学习，课堂上学生陈述、讨论，教师运用自编讲义补充跨文化商务内容，课后运用</w:t>
            </w:r>
            <w:proofErr w:type="gramStart"/>
            <w:r>
              <w:rPr>
                <w:rFonts w:ascii="宋体" w:hAnsi="宋体" w:hint="eastAsia"/>
                <w:sz w:val="24"/>
              </w:rPr>
              <w:t>微信群</w:t>
            </w:r>
            <w:proofErr w:type="gramEnd"/>
            <w:r>
              <w:rPr>
                <w:rFonts w:ascii="宋体" w:hAnsi="宋体" w:hint="eastAsia"/>
                <w:sz w:val="24"/>
              </w:rPr>
              <w:t>进行师生交流。学生课外网络学习时间不少于2小时的量，课后师生讨论用微信、QQ和邮箱进行。</w:t>
            </w:r>
          </w:p>
          <w:p w:rsidR="0051114B" w:rsidRDefault="0051114B">
            <w:pPr>
              <w:spacing w:line="440" w:lineRule="atLeast"/>
              <w:ind w:firstLineChars="100" w:firstLine="241"/>
              <w:rPr>
                <w:rFonts w:ascii="宋体" w:hAnsi="宋体" w:cs="宋体" w:hint="eastAsia"/>
                <w:sz w:val="24"/>
                <w:lang w:val="zh-CN"/>
              </w:rPr>
            </w:pPr>
            <w:r>
              <w:rPr>
                <w:rFonts w:ascii="宋体" w:hAnsi="宋体" w:hint="eastAsia"/>
                <w:b/>
                <w:sz w:val="24"/>
              </w:rPr>
              <w:lastRenderedPageBreak/>
              <w:t>课程考核</w:t>
            </w:r>
            <w:r>
              <w:rPr>
                <w:rFonts w:ascii="宋体" w:hAnsi="宋体" w:hint="eastAsia"/>
                <w:sz w:val="24"/>
              </w:rPr>
              <w:t>：运用形成性评价方式。</w:t>
            </w:r>
            <w:r>
              <w:rPr>
                <w:rFonts w:ascii="宋体" w:hAnsi="宋体" w:cs="宋体" w:hint="eastAsia"/>
                <w:sz w:val="24"/>
                <w:lang w:val="zh-CN"/>
              </w:rPr>
              <w:t>课堂表现</w:t>
            </w:r>
            <w:r>
              <w:rPr>
                <w:rFonts w:ascii="宋体" w:hAnsi="宋体" w:hint="eastAsia"/>
                <w:sz w:val="24"/>
              </w:rPr>
              <w:t>30%（课堂参与10%，课外网络课程平台资源学习和互动20%）</w:t>
            </w:r>
            <w:r>
              <w:rPr>
                <w:rFonts w:ascii="宋体" w:hAnsi="宋体" w:hint="eastAsia"/>
                <w:b/>
                <w:sz w:val="24"/>
              </w:rPr>
              <w:t xml:space="preserve"> </w:t>
            </w:r>
            <w:r>
              <w:rPr>
                <w:rFonts w:ascii="宋体" w:hAnsi="宋体" w:cs="宋体" w:hint="eastAsia"/>
                <w:sz w:val="24"/>
                <w:lang w:val="zh-CN"/>
              </w:rPr>
              <w:t>小组报告10%，读书报告10%，小论文10%;期末考试：</w:t>
            </w:r>
            <w:r>
              <w:rPr>
                <w:rFonts w:ascii="宋体" w:hAnsi="宋体" w:hint="eastAsia"/>
                <w:sz w:val="24"/>
              </w:rPr>
              <w:t>30</w:t>
            </w:r>
            <w:r>
              <w:rPr>
                <w:rFonts w:ascii="宋体" w:hAnsi="宋体" w:cs="宋体" w:hint="eastAsia"/>
                <w:sz w:val="24"/>
                <w:lang w:val="zh-CN"/>
              </w:rPr>
              <w:t>％</w:t>
            </w:r>
          </w:p>
          <w:p w:rsidR="0051114B" w:rsidRDefault="0051114B">
            <w:pPr>
              <w:spacing w:line="440" w:lineRule="atLeast"/>
              <w:ind w:firstLineChars="100" w:firstLine="241"/>
              <w:rPr>
                <w:rFonts w:ascii="宋体" w:hAnsi="宋体"/>
                <w:b/>
                <w:sz w:val="24"/>
              </w:rPr>
            </w:pPr>
            <w:r>
              <w:rPr>
                <w:rFonts w:ascii="宋体" w:hAnsi="宋体" w:cs="宋体" w:hint="eastAsia"/>
                <w:b/>
                <w:sz w:val="24"/>
                <w:lang w:val="zh-CN"/>
              </w:rPr>
              <w:t>授课语言</w:t>
            </w:r>
            <w:r>
              <w:rPr>
                <w:rFonts w:ascii="宋体" w:hAnsi="宋体" w:cs="宋体" w:hint="eastAsia"/>
                <w:sz w:val="24"/>
                <w:lang w:val="zh-CN"/>
              </w:rPr>
              <w:t>：汉英双语</w:t>
            </w:r>
          </w:p>
        </w:tc>
      </w:tr>
    </w:tbl>
    <w:p w:rsidR="0051114B" w:rsidRDefault="0051114B" w:rsidP="0051114B">
      <w:pPr>
        <w:spacing w:line="440" w:lineRule="atLeast"/>
      </w:pPr>
      <w:r>
        <w:rPr>
          <w:rFonts w:eastAsia="黑体" w:hint="eastAsia"/>
          <w:sz w:val="24"/>
        </w:rPr>
        <w:lastRenderedPageBreak/>
        <w:t xml:space="preserve"> </w:t>
      </w:r>
    </w:p>
    <w:p w:rsidR="00E257B8" w:rsidRDefault="0051114B">
      <w:pPr>
        <w:rPr>
          <w:rFonts w:hint="eastAsia"/>
        </w:rPr>
      </w:pPr>
    </w:p>
    <w:sectPr w:rsidR="00E257B8" w:rsidSect="003538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D160C"/>
    <w:multiLevelType w:val="singleLevel"/>
    <w:tmpl w:val="0DE8C564"/>
    <w:lvl w:ilvl="0">
      <w:start w:val="1"/>
      <w:numFmt w:val="japaneseCounting"/>
      <w:lvlText w:val="%1、"/>
      <w:lvlJc w:val="left"/>
      <w:pPr>
        <w:tabs>
          <w:tab w:val="num" w:pos="480"/>
        </w:tabs>
        <w:ind w:left="480" w:hanging="48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114B"/>
    <w:rsid w:val="003538A6"/>
    <w:rsid w:val="0051114B"/>
    <w:rsid w:val="006854D6"/>
    <w:rsid w:val="006C1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24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2016-05-24T23:53:00Z</dcterms:created>
  <dcterms:modified xsi:type="dcterms:W3CDTF">2016-05-24T23:54:00Z</dcterms:modified>
</cp:coreProperties>
</file>